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768E" w14:textId="5D374FBC" w:rsidR="006C5657" w:rsidRPr="009D5896" w:rsidRDefault="003446EF" w:rsidP="009D58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5896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BA6877" w:rsidRPr="009D5896">
        <w:rPr>
          <w:rFonts w:ascii="Times New Roman" w:hAnsi="Times New Roman" w:cs="Times New Roman"/>
          <w:sz w:val="24"/>
          <w:szCs w:val="24"/>
        </w:rPr>
        <w:t>GROZDEK</w:t>
      </w:r>
      <w:r w:rsidR="009D5896" w:rsidRPr="009D5896">
        <w:rPr>
          <w:rFonts w:ascii="Times New Roman" w:hAnsi="Times New Roman" w:cs="Times New Roman"/>
          <w:sz w:val="24"/>
          <w:szCs w:val="24"/>
        </w:rPr>
        <w:br/>
        <w:t>Štrigova 103</w:t>
      </w:r>
      <w:r w:rsidR="009D5896">
        <w:rPr>
          <w:rFonts w:ascii="Times New Roman" w:hAnsi="Times New Roman" w:cs="Times New Roman"/>
          <w:sz w:val="24"/>
          <w:szCs w:val="24"/>
        </w:rPr>
        <w:t xml:space="preserve"> </w:t>
      </w:r>
      <w:r w:rsidR="009D5896" w:rsidRPr="009D5896">
        <w:rPr>
          <w:rFonts w:ascii="Times New Roman" w:hAnsi="Times New Roman" w:cs="Times New Roman"/>
          <w:sz w:val="24"/>
          <w:szCs w:val="24"/>
        </w:rPr>
        <w:t>A</w:t>
      </w:r>
      <w:r w:rsidR="009D5896" w:rsidRPr="009D5896">
        <w:rPr>
          <w:rFonts w:ascii="Times New Roman" w:hAnsi="Times New Roman" w:cs="Times New Roman"/>
          <w:sz w:val="24"/>
          <w:szCs w:val="24"/>
        </w:rPr>
        <w:br/>
        <w:t>HR-40312 Štrig</w:t>
      </w:r>
      <w:r w:rsidR="009D5896">
        <w:rPr>
          <w:rFonts w:ascii="Times New Roman" w:hAnsi="Times New Roman" w:cs="Times New Roman"/>
          <w:sz w:val="24"/>
          <w:szCs w:val="24"/>
        </w:rPr>
        <w:t>o</w:t>
      </w:r>
      <w:r w:rsidR="009D5896" w:rsidRPr="009D5896">
        <w:rPr>
          <w:rFonts w:ascii="Times New Roman" w:hAnsi="Times New Roman" w:cs="Times New Roman"/>
          <w:sz w:val="24"/>
          <w:szCs w:val="24"/>
        </w:rPr>
        <w:t>va</w:t>
      </w:r>
    </w:p>
    <w:p w14:paraId="63188AD7" w14:textId="2ED284A4" w:rsidR="00FE130C" w:rsidRPr="00BA6877" w:rsidRDefault="00BA6877" w:rsidP="002A5D67">
      <w:pPr>
        <w:spacing w:after="249" w:line="248" w:lineRule="auto"/>
        <w:ind w:left="9" w:right="7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</w:t>
      </w:r>
      <w:r w:rsidR="00FE130C" w:rsidRPr="00BA6877">
        <w:rPr>
          <w:rFonts w:ascii="Times New Roman" w:hAnsi="Times New Roman" w:cs="Times New Roman"/>
          <w:sz w:val="24"/>
          <w:szCs w:val="24"/>
        </w:rPr>
        <w:t>emelj</w:t>
      </w:r>
      <w:r>
        <w:rPr>
          <w:rFonts w:ascii="Times New Roman" w:hAnsi="Times New Roman" w:cs="Times New Roman"/>
          <w:sz w:val="24"/>
          <w:szCs w:val="24"/>
        </w:rPr>
        <w:t>u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članka 26. Zakona o predškolskom odgoju i obrazovanju (NN broj 10/97., 107/07.,94/13., 98/19., 57/22., 101/23</w:t>
      </w:r>
      <w:r w:rsidR="00084904" w:rsidRPr="00BA6877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>,</w:t>
      </w:r>
      <w:r w:rsidR="00084904" w:rsidRPr="00BA6877">
        <w:rPr>
          <w:rFonts w:ascii="Times New Roman" w:hAnsi="Times New Roman" w:cs="Times New Roman"/>
          <w:sz w:val="24"/>
          <w:szCs w:val="24"/>
        </w:rPr>
        <w:t xml:space="preserve"> 145/23., 145/24., 146/25., </w:t>
      </w:r>
      <w:r w:rsidR="00FE130C" w:rsidRPr="00BA6877">
        <w:rPr>
          <w:rFonts w:ascii="Times New Roman" w:hAnsi="Times New Roman" w:cs="Times New Roman"/>
          <w:sz w:val="24"/>
          <w:szCs w:val="24"/>
        </w:rPr>
        <w:t>22/26)</w:t>
      </w:r>
      <w:r w:rsidR="00084904" w:rsidRPr="00BA6877">
        <w:rPr>
          <w:rFonts w:ascii="Times New Roman" w:hAnsi="Times New Roman" w:cs="Times New Roman"/>
          <w:sz w:val="24"/>
          <w:szCs w:val="24"/>
        </w:rPr>
        <w:t>,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članka </w:t>
      </w:r>
      <w:r>
        <w:rPr>
          <w:rFonts w:ascii="Times New Roman" w:hAnsi="Times New Roman" w:cs="Times New Roman"/>
          <w:sz w:val="24"/>
          <w:szCs w:val="24"/>
        </w:rPr>
        <w:t>52</w:t>
      </w:r>
      <w:r w:rsidR="00E3324B" w:rsidRPr="00BA6877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Statuta Dječjeg vrtića </w:t>
      </w:r>
      <w:r>
        <w:rPr>
          <w:rFonts w:ascii="Times New Roman" w:hAnsi="Times New Roman" w:cs="Times New Roman"/>
          <w:sz w:val="24"/>
          <w:szCs w:val="24"/>
        </w:rPr>
        <w:t>Grozdek</w:t>
      </w:r>
      <w:r w:rsidR="00AC0D31" w:rsidRPr="00BA6877">
        <w:rPr>
          <w:rFonts w:ascii="Times New Roman" w:hAnsi="Times New Roman" w:cs="Times New Roman"/>
          <w:sz w:val="24"/>
          <w:szCs w:val="24"/>
        </w:rPr>
        <w:t xml:space="preserve"> te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Odluke Upravnog vijeća Dječjeg vrti</w:t>
      </w:r>
      <w:r>
        <w:rPr>
          <w:rFonts w:ascii="Times New Roman" w:hAnsi="Times New Roman" w:cs="Times New Roman"/>
          <w:sz w:val="24"/>
          <w:szCs w:val="24"/>
        </w:rPr>
        <w:t>ća Grozdek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Pr="00BA6877">
        <w:rPr>
          <w:rFonts w:ascii="Times New Roman" w:hAnsi="Times New Roman" w:cs="Times New Roman"/>
          <w:sz w:val="24"/>
          <w:szCs w:val="24"/>
        </w:rPr>
        <w:t>KLASA: 112-02/26-01/1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6877">
        <w:rPr>
          <w:rFonts w:ascii="Times New Roman" w:hAnsi="Times New Roman" w:cs="Times New Roman"/>
          <w:sz w:val="24"/>
          <w:szCs w:val="24"/>
        </w:rPr>
        <w:t>URBROJ: 2109-18-2-02-26-1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6877">
        <w:rPr>
          <w:rFonts w:ascii="Times New Roman" w:hAnsi="Times New Roman" w:cs="Times New Roman"/>
          <w:sz w:val="24"/>
          <w:szCs w:val="24"/>
        </w:rPr>
        <w:t>Štrigova, 5. listopada 2026</w:t>
      </w:r>
      <w:r w:rsidR="009D5896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>, raspisuje se</w:t>
      </w:r>
    </w:p>
    <w:p w14:paraId="15257666" w14:textId="77777777" w:rsidR="003446EF" w:rsidRPr="00BA6877" w:rsidRDefault="003446EF" w:rsidP="002A5D67">
      <w:pPr>
        <w:spacing w:after="175" w:line="227" w:lineRule="auto"/>
        <w:ind w:left="1793" w:right="17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D7EF9" w14:textId="7643A1E1" w:rsidR="00BA6877" w:rsidRDefault="00BA6877" w:rsidP="00993ABA">
      <w:pPr>
        <w:spacing w:after="0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JAVNI 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>NATJEČAJ</w:t>
      </w:r>
    </w:p>
    <w:p w14:paraId="774D99E5" w14:textId="68AD7063" w:rsidR="00BA6877" w:rsidRDefault="00FE130C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za prijem radnika na radno mjesto</w:t>
      </w:r>
    </w:p>
    <w:p w14:paraId="1FAA31A1" w14:textId="36260CB6" w:rsidR="00BA6877" w:rsidRDefault="00340663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DOMAR/KA</w:t>
      </w:r>
    </w:p>
    <w:p w14:paraId="0D259DA0" w14:textId="309AD3A4" w:rsidR="00FE130C" w:rsidRPr="00BA6877" w:rsidRDefault="003C0D73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na neodređeno</w:t>
      </w:r>
      <w:r w:rsidR="00BA6877">
        <w:rPr>
          <w:rFonts w:ascii="Times New Roman" w:hAnsi="Times New Roman" w:cs="Times New Roman"/>
          <w:b/>
          <w:bCs/>
          <w:sz w:val="24"/>
          <w:szCs w:val="24"/>
        </w:rPr>
        <w:t xml:space="preserve"> puno radno vrijeme</w:t>
      </w:r>
    </w:p>
    <w:p w14:paraId="771CB0C1" w14:textId="77777777" w:rsidR="00FE130C" w:rsidRPr="00BA6877" w:rsidRDefault="00FE130C" w:rsidP="002A5D67">
      <w:pPr>
        <w:spacing w:after="175" w:line="227" w:lineRule="auto"/>
        <w:ind w:left="1793" w:right="1793"/>
        <w:jc w:val="both"/>
        <w:rPr>
          <w:rFonts w:ascii="Times New Roman" w:hAnsi="Times New Roman" w:cs="Times New Roman"/>
          <w:sz w:val="24"/>
          <w:szCs w:val="24"/>
        </w:rPr>
      </w:pPr>
    </w:p>
    <w:p w14:paraId="22B5CDB5" w14:textId="3E1EF1AE" w:rsidR="00FE130C" w:rsidRPr="00BA6877" w:rsidRDefault="007D1268" w:rsidP="002A5D6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DOMAR/KA</w:t>
      </w:r>
    </w:p>
    <w:p w14:paraId="33A15A51" w14:textId="6085B04D" w:rsidR="00FE130C" w:rsidRPr="00BA6877" w:rsidRDefault="00340663" w:rsidP="00993ABA">
      <w:pPr>
        <w:pStyle w:val="NoSpacing"/>
        <w:numPr>
          <w:ilvl w:val="0"/>
          <w:numId w:val="4"/>
        </w:numPr>
        <w:rPr>
          <w:noProof/>
          <w:sz w:val="24"/>
          <w:szCs w:val="24"/>
        </w:rPr>
      </w:pPr>
      <w:r>
        <w:rPr>
          <w:sz w:val="24"/>
          <w:szCs w:val="24"/>
        </w:rPr>
        <w:t>1</w:t>
      </w:r>
      <w:r w:rsidR="00FE130C" w:rsidRPr="00BA6877">
        <w:rPr>
          <w:sz w:val="24"/>
          <w:szCs w:val="24"/>
        </w:rPr>
        <w:t xml:space="preserve"> izvršitelj</w:t>
      </w:r>
      <w:r w:rsidR="00993ABA">
        <w:rPr>
          <w:sz w:val="24"/>
          <w:szCs w:val="24"/>
        </w:rPr>
        <w:t>a</w:t>
      </w:r>
      <w:r w:rsidR="00FE130C" w:rsidRPr="00BA6877">
        <w:rPr>
          <w:sz w:val="24"/>
          <w:szCs w:val="24"/>
        </w:rPr>
        <w:t xml:space="preserve"> M/Ž</w:t>
      </w:r>
    </w:p>
    <w:p w14:paraId="5012ACCB" w14:textId="3B06218B" w:rsidR="00FE130C" w:rsidRPr="00BA6877" w:rsidRDefault="00FE130C" w:rsidP="00993AB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A6877">
        <w:rPr>
          <w:sz w:val="24"/>
          <w:szCs w:val="24"/>
        </w:rPr>
        <w:t xml:space="preserve">rad na neodređeno puno radno vrijeme uz probni rok </w:t>
      </w:r>
      <w:r w:rsidR="00BA6877">
        <w:rPr>
          <w:sz w:val="24"/>
          <w:szCs w:val="24"/>
        </w:rPr>
        <w:t>3</w:t>
      </w:r>
      <w:r w:rsidRPr="00BA6877">
        <w:rPr>
          <w:sz w:val="24"/>
          <w:szCs w:val="24"/>
        </w:rPr>
        <w:t xml:space="preserve"> mjeseca</w:t>
      </w:r>
    </w:p>
    <w:p w14:paraId="777BB9A4" w14:textId="77777777" w:rsidR="00FE130C" w:rsidRPr="00BA6877" w:rsidRDefault="00FE130C" w:rsidP="002A5D67">
      <w:pPr>
        <w:spacing w:after="14" w:line="248" w:lineRule="auto"/>
        <w:ind w:left="370" w:right="7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EED0756" w14:textId="0560B1FA" w:rsidR="00BA687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UVJETI</w:t>
      </w:r>
    </w:p>
    <w:p w14:paraId="51C57C76" w14:textId="41BC506C" w:rsidR="00C809AD" w:rsidRDefault="003409F1" w:rsidP="00C809AD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3409F1">
        <w:rPr>
          <w:rFonts w:ascii="Times New Roman" w:hAnsi="Times New Roman" w:cs="Times New Roman"/>
          <w:sz w:val="24"/>
          <w:szCs w:val="24"/>
        </w:rPr>
        <w:t xml:space="preserve">Poslove </w:t>
      </w:r>
      <w:r w:rsidR="00340663">
        <w:rPr>
          <w:rFonts w:ascii="Times New Roman" w:hAnsi="Times New Roman" w:cs="Times New Roman"/>
          <w:sz w:val="24"/>
          <w:szCs w:val="24"/>
        </w:rPr>
        <w:t>domara/ke</w:t>
      </w:r>
      <w:r w:rsidRPr="003409F1">
        <w:rPr>
          <w:rFonts w:ascii="Times New Roman" w:hAnsi="Times New Roman" w:cs="Times New Roman"/>
          <w:sz w:val="24"/>
          <w:szCs w:val="24"/>
        </w:rPr>
        <w:t xml:space="preserve"> može obavljati osoba koja </w:t>
      </w:r>
      <w:r w:rsidR="00C809AD">
        <w:rPr>
          <w:rFonts w:ascii="Times New Roman" w:hAnsi="Times New Roman" w:cs="Times New Roman"/>
          <w:sz w:val="24"/>
          <w:szCs w:val="24"/>
        </w:rPr>
        <w:t xml:space="preserve">ima </w:t>
      </w:r>
      <w:r w:rsidR="00340663">
        <w:rPr>
          <w:rFonts w:ascii="Times New Roman" w:hAnsi="Times New Roman" w:cs="Times New Roman"/>
          <w:sz w:val="24"/>
          <w:szCs w:val="24"/>
        </w:rPr>
        <w:t>srednju</w:t>
      </w:r>
      <w:r w:rsidR="00C809AD">
        <w:rPr>
          <w:rFonts w:ascii="Times New Roman" w:hAnsi="Times New Roman" w:cs="Times New Roman"/>
          <w:sz w:val="24"/>
          <w:szCs w:val="24"/>
        </w:rPr>
        <w:t xml:space="preserve"> stručno spremu</w:t>
      </w:r>
      <w:r w:rsidR="00340663">
        <w:rPr>
          <w:rFonts w:ascii="Times New Roman" w:hAnsi="Times New Roman" w:cs="Times New Roman"/>
          <w:sz w:val="24"/>
          <w:szCs w:val="24"/>
        </w:rPr>
        <w:t xml:space="preserve">, smjer </w:t>
      </w:r>
      <w:r w:rsidR="00340663" w:rsidRPr="00340663">
        <w:rPr>
          <w:rFonts w:ascii="Times New Roman" w:hAnsi="Times New Roman" w:cs="Times New Roman"/>
          <w:sz w:val="24"/>
          <w:szCs w:val="24"/>
        </w:rPr>
        <w:t>strojarskog, strojobravarskog, stolarskog, vodoinstalaterskog ili elektrotehničkog usmjerenja</w:t>
      </w:r>
      <w:r w:rsidR="00C809AD">
        <w:rPr>
          <w:rFonts w:ascii="Times New Roman" w:hAnsi="Times New Roman" w:cs="Times New Roman"/>
          <w:sz w:val="24"/>
          <w:szCs w:val="24"/>
        </w:rPr>
        <w:t xml:space="preserve"> te 1 godinu radnog iskustva.</w:t>
      </w:r>
    </w:p>
    <w:p w14:paraId="0A0CED8B" w14:textId="77777777" w:rsidR="003409F1" w:rsidRPr="003409F1" w:rsidRDefault="003409F1" w:rsidP="003409F1">
      <w:pPr>
        <w:spacing w:line="248" w:lineRule="auto"/>
        <w:ind w:right="7"/>
        <w:rPr>
          <w:rFonts w:ascii="Times New Roman" w:hAnsi="Times New Roman" w:cs="Times New Roman"/>
          <w:sz w:val="24"/>
          <w:szCs w:val="24"/>
        </w:rPr>
      </w:pPr>
      <w:r w:rsidRPr="003409F1">
        <w:rPr>
          <w:rFonts w:ascii="Times New Roman" w:hAnsi="Times New Roman" w:cs="Times New Roman"/>
          <w:sz w:val="24"/>
          <w:szCs w:val="24"/>
        </w:rPr>
        <w:t>Pored navedenih uvjeta kandidati moraju ispunjavati i opće uvjete za prijem u radni odnos:</w:t>
      </w:r>
    </w:p>
    <w:p w14:paraId="48CDB628" w14:textId="77777777" w:rsidR="003409F1" w:rsidRPr="003409F1" w:rsidRDefault="003409F1" w:rsidP="003409F1">
      <w:pPr>
        <w:pStyle w:val="ListParagraph"/>
        <w:numPr>
          <w:ilvl w:val="0"/>
          <w:numId w:val="6"/>
        </w:numPr>
        <w:spacing w:line="248" w:lineRule="auto"/>
        <w:ind w:right="7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sz w:val="24"/>
          <w:szCs w:val="24"/>
        </w:rPr>
        <w:t>punoljetnost</w:t>
      </w:r>
    </w:p>
    <w:p w14:paraId="4D550604" w14:textId="1FB062F6" w:rsidR="002A5D67" w:rsidRDefault="003409F1" w:rsidP="003409F1">
      <w:pPr>
        <w:pStyle w:val="ListParagraph"/>
        <w:numPr>
          <w:ilvl w:val="0"/>
          <w:numId w:val="6"/>
        </w:numPr>
        <w:spacing w:line="248" w:lineRule="auto"/>
        <w:ind w:right="7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zdravstvenu sposobnost za obavljanje poslova radnog mjesta utvrđuje poslodavac nakon</w:t>
      </w:r>
      <w:r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 xml:space="preserve"> </w:t>
      </w:r>
      <w:r w:rsidRPr="003409F1"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odluke o izboru kandidata</w:t>
      </w:r>
      <w:r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  <w:t>.</w:t>
      </w:r>
    </w:p>
    <w:p w14:paraId="460557AE" w14:textId="77777777" w:rsidR="003409F1" w:rsidRPr="003409F1" w:rsidRDefault="003409F1" w:rsidP="003409F1">
      <w:pPr>
        <w:pStyle w:val="ListParagraph"/>
        <w:spacing w:line="248" w:lineRule="auto"/>
        <w:ind w:right="7" w:firstLine="0"/>
        <w:rPr>
          <w:rFonts w:eastAsiaTheme="minorHAnsi"/>
          <w:color w:val="auto"/>
          <w:kern w:val="0"/>
          <w:sz w:val="24"/>
          <w:szCs w:val="24"/>
          <w:lang w:eastAsia="en-US"/>
          <w14:ligatures w14:val="none"/>
        </w:rPr>
      </w:pPr>
    </w:p>
    <w:p w14:paraId="3B602C6F" w14:textId="56019B3B" w:rsidR="002A5D67" w:rsidRPr="00BA6877" w:rsidRDefault="00FE130C" w:rsidP="002A5D67">
      <w:pPr>
        <w:spacing w:after="14"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Na natječaj se mogu prijaviti osobe oba spola koje ispunjavaju propisane uvjete</w:t>
      </w:r>
      <w:r w:rsidR="002A5D67">
        <w:rPr>
          <w:rFonts w:ascii="Times New Roman" w:hAnsi="Times New Roman" w:cs="Times New Roman"/>
          <w:sz w:val="24"/>
          <w:szCs w:val="24"/>
        </w:rPr>
        <w:t>:</w:t>
      </w:r>
    </w:p>
    <w:p w14:paraId="5CF83676" w14:textId="3134CAD7" w:rsidR="00FE130C" w:rsidRPr="002A5D67" w:rsidRDefault="00FE130C" w:rsidP="002A5D67">
      <w:pPr>
        <w:pStyle w:val="ListParagraph"/>
        <w:numPr>
          <w:ilvl w:val="0"/>
          <w:numId w:val="2"/>
        </w:numPr>
        <w:spacing w:after="14" w:line="248" w:lineRule="auto"/>
        <w:ind w:right="7"/>
        <w:rPr>
          <w:sz w:val="24"/>
          <w:szCs w:val="24"/>
        </w:rPr>
      </w:pPr>
      <w:bookmarkStart w:id="0" w:name="_Hlk231554927"/>
      <w:r w:rsidRPr="002A5D67">
        <w:rPr>
          <w:sz w:val="24"/>
          <w:szCs w:val="24"/>
        </w:rPr>
        <w:t>sukladno Zakonu o predškolskom odgoju i obrazovanju (NN RH br. 10/97, 107/07, 94/13, 98/19, 57/22, 101/23,</w:t>
      </w:r>
      <w:r w:rsidR="00084904" w:rsidRPr="002A5D67">
        <w:rPr>
          <w:sz w:val="24"/>
          <w:szCs w:val="24"/>
        </w:rPr>
        <w:t xml:space="preserve"> 145/23, 145/24, 146/25,</w:t>
      </w:r>
      <w:r w:rsidR="009D5896">
        <w:rPr>
          <w:sz w:val="24"/>
          <w:szCs w:val="24"/>
        </w:rPr>
        <w:t xml:space="preserve"> </w:t>
      </w:r>
      <w:r w:rsidRPr="002A5D67">
        <w:rPr>
          <w:sz w:val="24"/>
          <w:szCs w:val="24"/>
        </w:rPr>
        <w:t>22/26) i Pravilniku o odgovarajućoj vrsti i razini obrazovanja odgojno-obrazovnih i ostalih radnika u dječjem vrtiću, ustanovama te drugim pravnim i fizičkim osobama koje provode programe ranog i predškolskog odgoja i obrazovanja (NN br. 145/24)</w:t>
      </w:r>
      <w:r w:rsidR="002A5D67">
        <w:rPr>
          <w:sz w:val="24"/>
          <w:szCs w:val="24"/>
        </w:rPr>
        <w:t xml:space="preserve">, </w:t>
      </w:r>
      <w:r w:rsidRPr="002A5D67">
        <w:rPr>
          <w:sz w:val="24"/>
          <w:szCs w:val="24"/>
        </w:rPr>
        <w:t>Pravilniku o visini stručne spreme stručnih djelatnika te vrsti i stupnju stručne spreme ostalih djelatnika u dječjem vrtiću (NN RH br. 133/37, 94/13 i 57/22)</w:t>
      </w:r>
    </w:p>
    <w:p w14:paraId="394E3D69" w14:textId="690AE80A" w:rsidR="00FE130C" w:rsidRPr="002A5D67" w:rsidRDefault="00FE130C" w:rsidP="002A5D67">
      <w:pPr>
        <w:pStyle w:val="ListParagraph"/>
        <w:numPr>
          <w:ilvl w:val="0"/>
          <w:numId w:val="2"/>
        </w:numPr>
        <w:spacing w:after="0" w:line="248" w:lineRule="auto"/>
        <w:ind w:right="7"/>
        <w:rPr>
          <w:sz w:val="24"/>
          <w:szCs w:val="24"/>
        </w:rPr>
      </w:pPr>
      <w:r w:rsidRPr="002A5D67">
        <w:rPr>
          <w:sz w:val="24"/>
          <w:szCs w:val="24"/>
        </w:rPr>
        <w:t>osoba koja nije pravomoćno osuđivana za kaznena odnosno prekršajna djela iz članka 25. Zakona o predškolskom odgoju i obrazovanju te protiv koje se ne vodi kazneni odnosno prekršajni postupak za neko od kaznenih odnosno prekršajnih djela iz članka 25. Zakona o predškolskom odgoju i obrazovanju.</w:t>
      </w:r>
    </w:p>
    <w:p w14:paraId="0996B83E" w14:textId="3603A3E1" w:rsidR="00FE130C" w:rsidRPr="002A5D67" w:rsidRDefault="00FE130C" w:rsidP="002A5D67">
      <w:pPr>
        <w:pStyle w:val="ListParagraph"/>
        <w:numPr>
          <w:ilvl w:val="0"/>
          <w:numId w:val="2"/>
        </w:numPr>
        <w:spacing w:after="0" w:line="248" w:lineRule="auto"/>
        <w:ind w:right="7"/>
        <w:rPr>
          <w:sz w:val="24"/>
          <w:szCs w:val="24"/>
        </w:rPr>
      </w:pPr>
      <w:r w:rsidRPr="002A5D67">
        <w:rPr>
          <w:sz w:val="24"/>
          <w:szCs w:val="24"/>
        </w:rPr>
        <w:t>radni odnos u dječjem vrtiću ne može zasnovati osoba koja ima izrečenu mjeru žurnog izdvajanja djeteta iz obitelji ili mjeru za zaštitu osobnih prava i dobrobiti djeteta u nadležnosti suda</w:t>
      </w:r>
    </w:p>
    <w:bookmarkEnd w:id="0"/>
    <w:p w14:paraId="7626E6DB" w14:textId="77777777" w:rsidR="00FE130C" w:rsidRPr="00BA6877" w:rsidRDefault="00FE130C" w:rsidP="002A5D67">
      <w:pPr>
        <w:spacing w:after="0" w:line="248" w:lineRule="auto"/>
        <w:ind w:left="10" w:right="7"/>
        <w:jc w:val="both"/>
        <w:rPr>
          <w:rFonts w:ascii="Times New Roman" w:hAnsi="Times New Roman" w:cs="Times New Roman"/>
          <w:sz w:val="24"/>
          <w:szCs w:val="24"/>
        </w:rPr>
      </w:pPr>
    </w:p>
    <w:p w14:paraId="4D735293" w14:textId="77777777" w:rsidR="00FE130C" w:rsidRPr="00BA6877" w:rsidRDefault="00FE130C" w:rsidP="002A5D67">
      <w:pPr>
        <w:spacing w:after="8" w:line="247" w:lineRule="auto"/>
        <w:ind w:left="60" w:right="21" w:hanging="10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Uz vlastoručno potpisanu pisanu zamolbu koja sadrži: adresu stanovanja, kontakt broj, adresu elektroničke pošte, na natječaj kandidati moraju priložiti sljedeće dokumente u preslici:</w:t>
      </w:r>
    </w:p>
    <w:p w14:paraId="25B8B497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vlastoručno potpisana prijava na natječaj na kojoj je navedena adresa stanovanja, kontakt broj, adresa elektroničke pošte, broj računa</w:t>
      </w:r>
    </w:p>
    <w:p w14:paraId="39F4CB97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životopis,</w:t>
      </w:r>
    </w:p>
    <w:p w14:paraId="7F33254F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lastRenderedPageBreak/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stečenoj stručnoj spremi,</w:t>
      </w:r>
    </w:p>
    <w:p w14:paraId="61A2C185" w14:textId="4376A3C3" w:rsidR="002A5D67" w:rsidRPr="002A5D67" w:rsidRDefault="002A5D67" w:rsidP="00C809AD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državljanstvu,</w:t>
      </w:r>
    </w:p>
    <w:p w14:paraId="3BE6F4AB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da se protiv kandidata ne vodi kazneni postupak za neko od kaznenih djela navedenih u članku 25. Zakona o predškolskom odgoju i obrazovanju, ne starije od dana objave natječaja,</w:t>
      </w:r>
    </w:p>
    <w:p w14:paraId="2645066F" w14:textId="77777777" w:rsidR="002A5D67" w:rsidRPr="002A5D67" w:rsidRDefault="002A5D67" w:rsidP="002A5D67">
      <w:pPr>
        <w:spacing w:after="14" w:line="248" w:lineRule="auto"/>
        <w:ind w:left="709" w:right="7" w:hanging="29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da se protiv kandidata ne vodi prekršajni postupak za neko od prekršajnih djela navedenih u članku 25. Zakona o predškolskom odgoju i obrazovanju, ne starije od dana objave natječaja,</w:t>
      </w:r>
    </w:p>
    <w:p w14:paraId="4114A0A6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elektronički zapis ili potvrda o podacima evidentiranim u matičnoj evidenciji Hrvatskog zavoda za mirovinsko osiguranje, ne stariji od dana objave natječaja (eRadna knjižica),</w:t>
      </w:r>
    </w:p>
    <w:p w14:paraId="4F63CF5A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Hrvatskog zavoda za socijalni rad da kandidatu nije izrečena mjera za zaštitu dobrobiti djeteta sukladno posebnom propisu, ne starije od dana objave natječaja,</w:t>
      </w:r>
    </w:p>
    <w:p w14:paraId="21BF4493" w14:textId="0D20C834" w:rsidR="00FE130C" w:rsidRPr="00BA6877" w:rsidRDefault="002A5D67" w:rsidP="00D5182A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izjava kandidata o nepostojanju zapreka iz čl. 25. Zakona o predškolskom odgoju i obrazovanju za zasnivanje radnog odnosa,</w:t>
      </w:r>
    </w:p>
    <w:p w14:paraId="41B67E04" w14:textId="77777777" w:rsidR="00FE130C" w:rsidRPr="00BA6877" w:rsidRDefault="00FE130C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4455BF80" w14:textId="67173132" w:rsidR="002A5D6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Dokumentacija se dostavlja u presli</w:t>
      </w:r>
      <w:r w:rsidR="002A5D67">
        <w:rPr>
          <w:rFonts w:ascii="Times New Roman" w:hAnsi="Times New Roman" w:cs="Times New Roman"/>
          <w:sz w:val="24"/>
          <w:szCs w:val="24"/>
        </w:rPr>
        <w:t>kam</w:t>
      </w:r>
      <w:r w:rsidR="00D5182A">
        <w:rPr>
          <w:rFonts w:ascii="Times New Roman" w:hAnsi="Times New Roman" w:cs="Times New Roman"/>
          <w:sz w:val="24"/>
          <w:szCs w:val="24"/>
        </w:rPr>
        <w:t>a</w:t>
      </w:r>
      <w:r w:rsidRPr="00BA6877">
        <w:rPr>
          <w:rFonts w:ascii="Times New Roman" w:hAnsi="Times New Roman" w:cs="Times New Roman"/>
          <w:sz w:val="24"/>
          <w:szCs w:val="24"/>
        </w:rPr>
        <w:t xml:space="preserve"> te se ista ne vraća. Originale će izabrani kandidat donijeti </w:t>
      </w:r>
      <w:r w:rsidR="002A5D67">
        <w:rPr>
          <w:rFonts w:ascii="Times New Roman" w:hAnsi="Times New Roman" w:cs="Times New Roman"/>
          <w:sz w:val="24"/>
          <w:szCs w:val="24"/>
        </w:rPr>
        <w:t xml:space="preserve">na uvid </w:t>
      </w:r>
      <w:r w:rsidRPr="00BA6877">
        <w:rPr>
          <w:rFonts w:ascii="Times New Roman" w:hAnsi="Times New Roman" w:cs="Times New Roman"/>
          <w:sz w:val="24"/>
          <w:szCs w:val="24"/>
        </w:rPr>
        <w:t>pri</w:t>
      </w:r>
      <w:r w:rsidR="002A5D67">
        <w:rPr>
          <w:rFonts w:ascii="Times New Roman" w:hAnsi="Times New Roman" w:cs="Times New Roman"/>
          <w:sz w:val="24"/>
          <w:szCs w:val="24"/>
        </w:rPr>
        <w:t>je</w:t>
      </w:r>
      <w:r w:rsidRPr="00BA6877">
        <w:rPr>
          <w:rFonts w:ascii="Times New Roman" w:hAnsi="Times New Roman" w:cs="Times New Roman"/>
          <w:sz w:val="24"/>
          <w:szCs w:val="24"/>
        </w:rPr>
        <w:t xml:space="preserve"> sklapanj</w:t>
      </w:r>
      <w:r w:rsidR="002A5D67">
        <w:rPr>
          <w:rFonts w:ascii="Times New Roman" w:hAnsi="Times New Roman" w:cs="Times New Roman"/>
          <w:sz w:val="24"/>
          <w:szCs w:val="24"/>
        </w:rPr>
        <w:t>a</w:t>
      </w:r>
      <w:r w:rsidRPr="00BA6877">
        <w:rPr>
          <w:rFonts w:ascii="Times New Roman" w:hAnsi="Times New Roman" w:cs="Times New Roman"/>
          <w:sz w:val="24"/>
          <w:szCs w:val="24"/>
        </w:rPr>
        <w:t xml:space="preserve"> ugovora o radu.</w:t>
      </w:r>
    </w:p>
    <w:p w14:paraId="2F0776F4" w14:textId="325A1148" w:rsidR="00FE130C" w:rsidRPr="00BA687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 skladu sa Zakonom o ravnopravnosti spolova na natječaj se mogu javiti osobe obaju spolova koje ispunjavaju propisane uvjete.</w:t>
      </w:r>
    </w:p>
    <w:p w14:paraId="4B4CA268" w14:textId="77777777" w:rsidR="00FE130C" w:rsidRPr="00BA6877" w:rsidRDefault="00FE130C" w:rsidP="002A5D67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CFC47C3" w14:textId="77777777" w:rsidR="002D64DB" w:rsidRDefault="002D64DB" w:rsidP="002D64DB">
      <w:pPr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Osoba koja mo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0F04">
        <w:rPr>
          <w:rFonts w:ascii="Times New Roman" w:hAnsi="Times New Roman" w:cs="Times New Roman"/>
          <w:sz w:val="24"/>
          <w:szCs w:val="24"/>
        </w:rPr>
        <w:t>e ostvariti pravo prednosti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559DF8E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004E0F04">
        <w:rPr>
          <w:sz w:val="24"/>
          <w:szCs w:val="24"/>
        </w:rPr>
        <w:t>sukladno čl. 102. Zakona o hrvatskim braniteljima iz Domovinskog rata i članovima njihovih obitelji (NN br. 121/17., 98/19., 84/21. i 156/23.), uz prijavu na natječaj dužna je priložiti osim dokaza o ispunjavanju traženih uvjeta i sve potrebne dokaze dostupne na poveznici Ministarstva hrvatskih branitelja:</w:t>
      </w:r>
    </w:p>
    <w:p w14:paraId="63E20AA6" w14:textId="77777777" w:rsidR="002D64DB" w:rsidRPr="004E0F04" w:rsidRDefault="002D64DB" w:rsidP="002D64DB">
      <w:pPr>
        <w:pStyle w:val="ListParagraph"/>
        <w:spacing w:after="0"/>
        <w:rPr>
          <w:sz w:val="24"/>
          <w:szCs w:val="24"/>
        </w:rPr>
      </w:pPr>
      <w:hyperlink r:id="rId7" w:history="1">
        <w:r w:rsidRPr="004E0F04">
          <w:rPr>
            <w:rStyle w:val="Hyperlink"/>
            <w:sz w:val="24"/>
            <w:szCs w:val="24"/>
          </w:rPr>
          <w:t>https://branitelji.gov.hr/zaposljavanje-843/843</w:t>
        </w:r>
      </w:hyperlink>
    </w:p>
    <w:p w14:paraId="71BF67C1" w14:textId="515658F8" w:rsidR="002D64DB" w:rsidRDefault="002D64DB" w:rsidP="002D64D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Informacije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o dokazima koji su potrebni za ostvarivanje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prava prednosti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pri zapo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4E0F04">
        <w:rPr>
          <w:rFonts w:ascii="Times New Roman" w:hAnsi="Times New Roman" w:cs="Times New Roman"/>
          <w:sz w:val="24"/>
          <w:szCs w:val="24"/>
        </w:rPr>
        <w:t>ljavanju nalaze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poveznici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6FC5511" w14:textId="77777777" w:rsidR="002D64DB" w:rsidRDefault="002D64DB" w:rsidP="002D64D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D32CF6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2958540E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ind w:left="708"/>
        <w:rPr>
          <w:sz w:val="24"/>
          <w:szCs w:val="24"/>
        </w:rPr>
      </w:pPr>
      <w:r w:rsidRPr="004E380E">
        <w:rPr>
          <w:sz w:val="24"/>
          <w:szCs w:val="24"/>
        </w:rPr>
        <w:t>sukladno čl. 47. - 50. Zakona o civilnim stradalnicima iz Domovinskog rata (NN br. 84/21.), uz prijavu na natječaj dužna je priložiti osim dokaza o ispunjavanju traženih uvjeta i sve potrebne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dokaze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dostupne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na</w:t>
      </w:r>
      <w:r>
        <w:rPr>
          <w:sz w:val="24"/>
          <w:szCs w:val="24"/>
        </w:rPr>
        <w:t xml:space="preserve"> p</w:t>
      </w:r>
      <w:r w:rsidRPr="004E380E">
        <w:rPr>
          <w:sz w:val="24"/>
          <w:szCs w:val="24"/>
        </w:rPr>
        <w:t>oveznici</w:t>
      </w:r>
      <w:r>
        <w:rPr>
          <w:sz w:val="24"/>
          <w:szCs w:val="24"/>
        </w:rPr>
        <w:t xml:space="preserve"> M</w:t>
      </w:r>
      <w:r w:rsidRPr="004E380E">
        <w:rPr>
          <w:sz w:val="24"/>
          <w:szCs w:val="24"/>
        </w:rPr>
        <w:t>inistarstva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hrvatskih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branitelja:</w:t>
      </w:r>
    </w:p>
    <w:p w14:paraId="3C9D5F9F" w14:textId="77777777" w:rsidR="002D64DB" w:rsidRDefault="002D64DB" w:rsidP="002D64DB">
      <w:pPr>
        <w:pStyle w:val="ListParagraph"/>
        <w:ind w:left="708"/>
        <w:rPr>
          <w:sz w:val="24"/>
          <w:szCs w:val="24"/>
        </w:rPr>
      </w:pPr>
      <w:hyperlink r:id="rId9" w:history="1">
        <w:r w:rsidRPr="00D32CF6">
          <w:rPr>
            <w:rStyle w:val="Hyperlink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C6A3BFD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004E380E">
        <w:rPr>
          <w:sz w:val="24"/>
          <w:szCs w:val="24"/>
        </w:rPr>
        <w:t>sukladno čl. 48.f Zakona o zaštiti vojnih i civilnih invalida rata (NN br. 33/92., 77/92.,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27/93.</w:t>
      </w:r>
      <w:r>
        <w:rPr>
          <w:sz w:val="24"/>
          <w:szCs w:val="24"/>
        </w:rPr>
        <w:t xml:space="preserve">, </w:t>
      </w:r>
      <w:r w:rsidRPr="004E380E">
        <w:rPr>
          <w:sz w:val="24"/>
          <w:szCs w:val="24"/>
        </w:rPr>
        <w:t>58/93.,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2/94.,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76/94.,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108/95., 108/96., 82/01., 103/03., 148/13.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98/19.),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u</w:t>
      </w:r>
      <w:r>
        <w:rPr>
          <w:sz w:val="24"/>
          <w:szCs w:val="24"/>
        </w:rPr>
        <w:t>z</w:t>
      </w:r>
      <w:r w:rsidRPr="004E380E">
        <w:rPr>
          <w:sz w:val="24"/>
          <w:szCs w:val="24"/>
        </w:rPr>
        <w:t xml:space="preserve"> prijavu na natje</w:t>
      </w:r>
      <w:r>
        <w:rPr>
          <w:sz w:val="24"/>
          <w:szCs w:val="24"/>
        </w:rPr>
        <w:t>č</w:t>
      </w:r>
      <w:r w:rsidRPr="004E380E">
        <w:rPr>
          <w:sz w:val="24"/>
          <w:szCs w:val="24"/>
        </w:rPr>
        <w:t>aj du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na je prilo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iti osim dokaza o ispunjavanju tra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enih uvjeta, kao i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rje</w:t>
      </w:r>
      <w:r>
        <w:rPr>
          <w:sz w:val="24"/>
          <w:szCs w:val="24"/>
        </w:rPr>
        <w:t>š</w:t>
      </w:r>
      <w:r w:rsidRPr="004E380E">
        <w:rPr>
          <w:sz w:val="24"/>
          <w:szCs w:val="24"/>
        </w:rPr>
        <w:t>enje, odnosno potvrdu iz koje je vidljivo spomenuto pravo te dokaz o tome na koji na</w:t>
      </w:r>
      <w:r>
        <w:rPr>
          <w:sz w:val="24"/>
          <w:szCs w:val="24"/>
        </w:rPr>
        <w:t>č</w:t>
      </w:r>
      <w:r w:rsidRPr="004E380E">
        <w:rPr>
          <w:sz w:val="24"/>
          <w:szCs w:val="24"/>
        </w:rPr>
        <w:t>in je prestao radni odnos kod posljednjeg poslodavca</w:t>
      </w:r>
    </w:p>
    <w:p w14:paraId="7F917E9A" w14:textId="128C41F6" w:rsidR="00FE130C" w:rsidRPr="002D64DB" w:rsidRDefault="002D64DB" w:rsidP="002D64DB">
      <w:pPr>
        <w:pStyle w:val="ListParagraph"/>
        <w:numPr>
          <w:ilvl w:val="0"/>
          <w:numId w:val="3"/>
        </w:numPr>
        <w:spacing w:after="292"/>
        <w:ind w:right="-8"/>
        <w:rPr>
          <w:sz w:val="24"/>
          <w:szCs w:val="24"/>
        </w:rPr>
      </w:pPr>
      <w:r w:rsidRPr="002D64DB">
        <w:rPr>
          <w:sz w:val="24"/>
          <w:szCs w:val="24"/>
        </w:rPr>
        <w:t xml:space="preserve">sukladno čl. 9. Zakona o profesionalnoj rehabilitaciji i zapošljavanju osoba s invaliditetom (Narodne novine broj 157/13., 152/14., 39/18. i 32/20.), uz prijavu na natječaj dužna je, osim dokaza o ispunjavanju traženih uvjeta, priložiti dokaz o </w:t>
      </w:r>
      <w:r w:rsidRPr="002D64DB">
        <w:rPr>
          <w:sz w:val="24"/>
          <w:szCs w:val="24"/>
        </w:rPr>
        <w:lastRenderedPageBreak/>
        <w:t>utvrđenom statusu osobe s invaliditetom te dokaz o tome na koji način je prestao radni odnos kod posljednjeg poslodavca</w:t>
      </w:r>
      <w:r w:rsidR="00FE130C" w:rsidRPr="002D64DB">
        <w:rPr>
          <w:sz w:val="24"/>
          <w:szCs w:val="24"/>
        </w:rPr>
        <w:t>.</w:t>
      </w:r>
    </w:p>
    <w:p w14:paraId="15A063B4" w14:textId="7E39E7BE" w:rsidR="00FB4929" w:rsidRDefault="00FB4929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FB4929">
        <w:rPr>
          <w:rFonts w:ascii="Times New Roman" w:hAnsi="Times New Roman" w:cs="Times New Roman"/>
          <w:sz w:val="24"/>
          <w:szCs w:val="24"/>
        </w:rPr>
        <w:t>Plaća za navedeno radno mjesto utvrđuje se sukladno Odluci o koeficijentima za obračun plaće radnika Dječjeg vrtića „Grozdek“ (Službeni glasnik Međimurske županije broj 17/26).</w:t>
      </w:r>
    </w:p>
    <w:p w14:paraId="0BB2C492" w14:textId="3EE94247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Kandidati prijavom na Natječaj pristaju da Dječji vrtić </w:t>
      </w:r>
      <w:r w:rsidR="002D64DB">
        <w:rPr>
          <w:rFonts w:ascii="Times New Roman" w:hAnsi="Times New Roman" w:cs="Times New Roman"/>
          <w:sz w:val="24"/>
          <w:szCs w:val="24"/>
        </w:rPr>
        <w:t>Grozdek</w:t>
      </w:r>
      <w:r w:rsidRPr="00BA6877">
        <w:rPr>
          <w:rFonts w:ascii="Times New Roman" w:hAnsi="Times New Roman" w:cs="Times New Roman"/>
          <w:sz w:val="24"/>
          <w:szCs w:val="24"/>
        </w:rPr>
        <w:t>, kao voditelj obrade podataka, prikupljene podatke na temelju Natječaja obrađuje samo u obimu i samo u svrhu provedbe Natječaja, od strane osoba ovlaštenih za provedbu Natječaja.</w:t>
      </w:r>
    </w:p>
    <w:p w14:paraId="0175A213" w14:textId="08E54179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2D64DB">
        <w:rPr>
          <w:rFonts w:ascii="Times New Roman" w:hAnsi="Times New Roman" w:cs="Times New Roman"/>
          <w:sz w:val="24"/>
          <w:szCs w:val="24"/>
        </w:rPr>
        <w:t>Grozdek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s</w:t>
      </w:r>
      <w:r w:rsidRPr="00BA6877">
        <w:rPr>
          <w:rFonts w:ascii="Times New Roman" w:hAnsi="Times New Roman" w:cs="Times New Roman"/>
          <w:sz w:val="24"/>
          <w:szCs w:val="24"/>
        </w:rPr>
        <w:t xml:space="preserve"> osobnim podacima p</w:t>
      </w:r>
      <w:r w:rsidR="002D64DB">
        <w:rPr>
          <w:rFonts w:ascii="Times New Roman" w:hAnsi="Times New Roman" w:cs="Times New Roman"/>
          <w:sz w:val="24"/>
          <w:szCs w:val="24"/>
        </w:rPr>
        <w:t>o</w:t>
      </w:r>
      <w:r w:rsidRPr="00BA6877">
        <w:rPr>
          <w:rFonts w:ascii="Times New Roman" w:hAnsi="Times New Roman" w:cs="Times New Roman"/>
          <w:sz w:val="24"/>
          <w:szCs w:val="24"/>
        </w:rPr>
        <w:t>stupat će sukladno pozitivnim propisima uz primjenu odgovarajućih mjera zaštitite podataka od neovlaštenog pristupa, zloupotrebe, otkrivanja, gubitka ili oštećenja.</w:t>
      </w:r>
    </w:p>
    <w:p w14:paraId="18D75DD7" w14:textId="77777777" w:rsidR="00FE130C" w:rsidRPr="00BA6877" w:rsidRDefault="00FE130C" w:rsidP="002D64DB">
      <w:pPr>
        <w:spacing w:after="0"/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Prijave s traženom dokumentacijom, u zatvorenoj omotnici s naznakom "ZA NATJEČAJ </w:t>
      </w:r>
      <w:r w:rsidRPr="00BA6877">
        <w:rPr>
          <w:rFonts w:ascii="Times New Roman" w:hAnsi="Times New Roman" w:cs="Times New Roman"/>
          <w:noProof/>
          <w:sz w:val="24"/>
          <w:szCs w:val="24"/>
        </w:rPr>
        <w:t>-</w:t>
      </w:r>
    </w:p>
    <w:p w14:paraId="346C2CDF" w14:textId="34D38C47" w:rsidR="002D64DB" w:rsidRDefault="00340663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DOMAR/KA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", potrebno je dostaviti 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u roku od </w:t>
      </w:r>
      <w:r w:rsidR="00290793" w:rsidRPr="00BA687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 dana od dana objave natječaja</w:t>
      </w:r>
      <w:r w:rsidR="00FE130C" w:rsidRPr="00BA6877">
        <w:rPr>
          <w:rFonts w:ascii="Times New Roman" w:hAnsi="Times New Roman" w:cs="Times New Roman"/>
          <w:sz w:val="24"/>
          <w:szCs w:val="24"/>
        </w:rPr>
        <w:t>, osobno</w:t>
      </w:r>
      <w:r w:rsidR="001E3663" w:rsidRPr="00BA6877">
        <w:rPr>
          <w:rFonts w:ascii="Times New Roman" w:hAnsi="Times New Roman" w:cs="Times New Roman"/>
          <w:sz w:val="24"/>
          <w:szCs w:val="24"/>
        </w:rPr>
        <w:t xml:space="preserve"> ili preporučeno poštom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na adresu </w:t>
      </w:r>
      <w:r w:rsidR="00261632" w:rsidRPr="00BA6877">
        <w:rPr>
          <w:rFonts w:ascii="Times New Roman" w:hAnsi="Times New Roman" w:cs="Times New Roman"/>
          <w:sz w:val="24"/>
          <w:szCs w:val="24"/>
        </w:rPr>
        <w:t xml:space="preserve">Općina </w:t>
      </w:r>
      <w:r w:rsidR="002D64DB">
        <w:rPr>
          <w:rFonts w:ascii="Times New Roman" w:hAnsi="Times New Roman" w:cs="Times New Roman"/>
          <w:sz w:val="24"/>
          <w:szCs w:val="24"/>
        </w:rPr>
        <w:t>Štrigova</w:t>
      </w:r>
      <w:r w:rsidR="00261632" w:rsidRPr="00BA6877">
        <w:rPr>
          <w:rFonts w:ascii="Times New Roman" w:hAnsi="Times New Roman" w:cs="Times New Roman"/>
          <w:sz w:val="24"/>
          <w:szCs w:val="24"/>
        </w:rPr>
        <w:t>,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Štrigova 87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, </w:t>
      </w:r>
      <w:r w:rsidR="002D64DB">
        <w:rPr>
          <w:rFonts w:ascii="Times New Roman" w:hAnsi="Times New Roman" w:cs="Times New Roman"/>
          <w:sz w:val="24"/>
          <w:szCs w:val="24"/>
        </w:rPr>
        <w:t>HR-</w:t>
      </w:r>
      <w:r w:rsidR="00FE130C" w:rsidRPr="00BA6877">
        <w:rPr>
          <w:rFonts w:ascii="Times New Roman" w:hAnsi="Times New Roman" w:cs="Times New Roman"/>
          <w:sz w:val="24"/>
          <w:szCs w:val="24"/>
        </w:rPr>
        <w:t>403</w:t>
      </w:r>
      <w:r w:rsidR="00261632" w:rsidRPr="00BA6877">
        <w:rPr>
          <w:rFonts w:ascii="Times New Roman" w:hAnsi="Times New Roman" w:cs="Times New Roman"/>
          <w:sz w:val="24"/>
          <w:szCs w:val="24"/>
        </w:rPr>
        <w:t>1</w:t>
      </w:r>
      <w:r w:rsidR="002D64DB">
        <w:rPr>
          <w:rFonts w:ascii="Times New Roman" w:hAnsi="Times New Roman" w:cs="Times New Roman"/>
          <w:sz w:val="24"/>
          <w:szCs w:val="24"/>
        </w:rPr>
        <w:t>2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Štrigova</w:t>
      </w:r>
      <w:r w:rsidR="00FE130C" w:rsidRPr="00BA6877">
        <w:rPr>
          <w:rFonts w:ascii="Times New Roman" w:hAnsi="Times New Roman" w:cs="Times New Roman"/>
          <w:sz w:val="24"/>
          <w:szCs w:val="24"/>
        </w:rPr>
        <w:t>.</w:t>
      </w:r>
    </w:p>
    <w:p w14:paraId="74845A61" w14:textId="5204A91D" w:rsidR="002D64DB" w:rsidRDefault="002D64DB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2D64DB">
        <w:rPr>
          <w:rFonts w:ascii="Times New Roman" w:hAnsi="Times New Roman" w:cs="Times New Roman"/>
          <w:sz w:val="24"/>
          <w:szCs w:val="24"/>
        </w:rPr>
        <w:t>Pravodobnom se smatra prijava zaprimljena do isteka roka neovisno o načinu dostave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5C558D" w14:textId="3231205C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Prethodna provjera znanja i sposobnosti kandidata obuhvaća razgovor (intervju) i/ili pismenu provjeru. Smatra se da je kandidat koji nije pristupio razgovoru (intervjuu) ili pismenoj provjeri, povukao prijavu te se više ne smatra kandidatom.</w:t>
      </w:r>
    </w:p>
    <w:p w14:paraId="6B2949AD" w14:textId="2ED8573F" w:rsidR="00C81E81" w:rsidRPr="00BA6877" w:rsidRDefault="00C81E81" w:rsidP="002D64DB">
      <w:pPr>
        <w:ind w:right="-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Nepotpune i/ili nepravovremene prijave neće se razmatrati. Prilikom zapošljavanja oba spola su u ravnopravnom položaju. Natječaj je objavljen na </w:t>
      </w:r>
      <w:r w:rsidR="002D64DB" w:rsidRPr="002D64DB">
        <w:rPr>
          <w:rFonts w:ascii="Times New Roman" w:hAnsi="Times New Roman" w:cs="Times New Roman"/>
          <w:sz w:val="24"/>
          <w:szCs w:val="24"/>
        </w:rPr>
        <w:t>stranicama Hrvatskog zavoda za zapošljavanje, na oglasnoj ploči Vrtića te na mrežnoj stranici Općine 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, dana </w:t>
      </w:r>
      <w:r w:rsidR="009D5896" w:rsidRPr="009D589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.2026. godine i traje do 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.2026. 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godine.</w:t>
      </w:r>
    </w:p>
    <w:p w14:paraId="5298810A" w14:textId="11B49C93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Upravno vijeće pridržava pravo ne odabrati niti jednog kandidata bez obveze obrazlaganja svoje odluke i bez ikakve odgovornosti prema kandidatima.</w:t>
      </w:r>
    </w:p>
    <w:p w14:paraId="42A36937" w14:textId="78A00B24" w:rsidR="00FE130C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O rezultatima Natječaja kandidati će biti obaviješteni javnom objavom izabranih kandidata na web stranici</w:t>
      </w:r>
      <w:r w:rsidR="002D64DB">
        <w:rPr>
          <w:rFonts w:ascii="Times New Roman" w:hAnsi="Times New Roman" w:cs="Times New Roman"/>
          <w:sz w:val="24"/>
          <w:szCs w:val="24"/>
        </w:rPr>
        <w:t xml:space="preserve"> Općine 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2D64DB" w:rsidRPr="00D32CF6">
          <w:rPr>
            <w:rStyle w:val="Hyperlink"/>
            <w:rFonts w:ascii="Times New Roman" w:hAnsi="Times New Roman"/>
            <w:sz w:val="24"/>
            <w:szCs w:val="24"/>
          </w:rPr>
          <w:t>https://opcinastrigova.hr/</w:t>
        </w:r>
      </w:hyperlink>
      <w:r w:rsidRPr="00BA6877">
        <w:rPr>
          <w:rFonts w:ascii="Times New Roman" w:hAnsi="Times New Roman" w:cs="Times New Roman"/>
          <w:sz w:val="24"/>
          <w:szCs w:val="24"/>
        </w:rPr>
        <w:t>, u roku od 8 dana od dana donošenja odluke o odabiru.</w:t>
      </w:r>
    </w:p>
    <w:p w14:paraId="628DF694" w14:textId="77777777" w:rsidR="005D436B" w:rsidRDefault="005D436B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F31B0" w14:textId="34B047AE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112</w:t>
      </w:r>
      <w:r w:rsidRPr="00BA6877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6877">
        <w:rPr>
          <w:rFonts w:ascii="Times New Roman" w:hAnsi="Times New Roman" w:cs="Times New Roman"/>
          <w:sz w:val="24"/>
          <w:szCs w:val="24"/>
        </w:rPr>
        <w:t>/26-01/</w:t>
      </w:r>
      <w:r w:rsidR="00340663">
        <w:rPr>
          <w:rFonts w:ascii="Times New Roman" w:hAnsi="Times New Roman" w:cs="Times New Roman"/>
          <w:sz w:val="24"/>
          <w:szCs w:val="24"/>
        </w:rPr>
        <w:t>7</w:t>
      </w:r>
    </w:p>
    <w:p w14:paraId="0511EFC7" w14:textId="77777777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URBROJ: 2109-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BA68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68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02-</w:t>
      </w:r>
      <w:r w:rsidRPr="00BA6877">
        <w:rPr>
          <w:rFonts w:ascii="Times New Roman" w:hAnsi="Times New Roman" w:cs="Times New Roman"/>
          <w:sz w:val="24"/>
          <w:szCs w:val="24"/>
        </w:rPr>
        <w:t>26-1</w:t>
      </w:r>
    </w:p>
    <w:p w14:paraId="1C2859AC" w14:textId="77777777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A68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listopada </w:t>
      </w:r>
      <w:r w:rsidRPr="00BA6877">
        <w:rPr>
          <w:rFonts w:ascii="Times New Roman" w:hAnsi="Times New Roman" w:cs="Times New Roman"/>
          <w:sz w:val="24"/>
          <w:szCs w:val="24"/>
        </w:rPr>
        <w:t>2026. godine</w:t>
      </w:r>
    </w:p>
    <w:p w14:paraId="73765285" w14:textId="77777777" w:rsidR="0069389D" w:rsidRDefault="0069389D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69389D" w14:paraId="12A4AF1E" w14:textId="77777777" w:rsidTr="000311B5">
        <w:trPr>
          <w:jc w:val="right"/>
        </w:trPr>
        <w:tc>
          <w:tcPr>
            <w:tcW w:w="4535" w:type="dxa"/>
          </w:tcPr>
          <w:p w14:paraId="7D7BD4EE" w14:textId="74F45C3B" w:rsidR="0069389D" w:rsidRDefault="0069389D" w:rsidP="000311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PREDSJEDNIK UPRAVNOG VIJEĆA</w:t>
            </w:r>
            <w:r>
              <w:rPr>
                <w:rFonts w:ascii="Times New Roman" w:hAnsi="Times New Roman" w:cs="Times New Roman"/>
              </w:rPr>
              <w:br/>
              <w:t>Damir Kovačić</w:t>
            </w:r>
            <w:r w:rsidR="00D316EA">
              <w:rPr>
                <w:rFonts w:ascii="Times New Roman" w:hAnsi="Times New Roman" w:cs="Times New Roman"/>
              </w:rPr>
              <w:t>, v.r.</w:t>
            </w:r>
          </w:p>
        </w:tc>
      </w:tr>
      <w:tr w:rsidR="0069389D" w14:paraId="46948D91" w14:textId="77777777" w:rsidTr="000311B5">
        <w:trPr>
          <w:jc w:val="right"/>
        </w:trPr>
        <w:tc>
          <w:tcPr>
            <w:tcW w:w="4535" w:type="dxa"/>
          </w:tcPr>
          <w:p w14:paraId="52DEC0BA" w14:textId="77777777" w:rsidR="0069389D" w:rsidRDefault="0069389D" w:rsidP="000311B5">
            <w:pPr>
              <w:rPr>
                <w:rFonts w:ascii="Times New Roman" w:hAnsi="Times New Roman" w:cs="Times New Roman"/>
              </w:rPr>
            </w:pPr>
          </w:p>
        </w:tc>
      </w:tr>
    </w:tbl>
    <w:p w14:paraId="7C8460A0" w14:textId="77777777" w:rsidR="0069389D" w:rsidRPr="00BA6877" w:rsidRDefault="0069389D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</w:p>
    <w:sectPr w:rsidR="0069389D" w:rsidRPr="00BA6877" w:rsidSect="003446EF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D64AA" w14:textId="77777777" w:rsidR="00494126" w:rsidRDefault="00494126" w:rsidP="00E22D3F">
      <w:pPr>
        <w:spacing w:after="0" w:line="240" w:lineRule="auto"/>
      </w:pPr>
      <w:r>
        <w:separator/>
      </w:r>
    </w:p>
  </w:endnote>
  <w:endnote w:type="continuationSeparator" w:id="0">
    <w:p w14:paraId="1E4A480F" w14:textId="77777777" w:rsidR="00494126" w:rsidRDefault="00494126" w:rsidP="00E22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BAA50" w14:textId="77777777" w:rsidR="00494126" w:rsidRDefault="00494126" w:rsidP="00E22D3F">
      <w:pPr>
        <w:spacing w:after="0" w:line="240" w:lineRule="auto"/>
      </w:pPr>
      <w:r>
        <w:separator/>
      </w:r>
    </w:p>
  </w:footnote>
  <w:footnote w:type="continuationSeparator" w:id="0">
    <w:p w14:paraId="4D9341EA" w14:textId="77777777" w:rsidR="00494126" w:rsidRDefault="00494126" w:rsidP="00E22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6BB9"/>
    <w:multiLevelType w:val="hybridMultilevel"/>
    <w:tmpl w:val="8300288E"/>
    <w:lvl w:ilvl="0" w:tplc="6DF6E088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79" w:hanging="360"/>
      </w:pPr>
    </w:lvl>
    <w:lvl w:ilvl="2" w:tplc="041A001B" w:tentative="1">
      <w:start w:val="1"/>
      <w:numFmt w:val="lowerRoman"/>
      <w:lvlText w:val="%3."/>
      <w:lvlJc w:val="right"/>
      <w:pPr>
        <w:ind w:left="1799" w:hanging="180"/>
      </w:pPr>
    </w:lvl>
    <w:lvl w:ilvl="3" w:tplc="041A000F" w:tentative="1">
      <w:start w:val="1"/>
      <w:numFmt w:val="decimal"/>
      <w:lvlText w:val="%4."/>
      <w:lvlJc w:val="left"/>
      <w:pPr>
        <w:ind w:left="2519" w:hanging="360"/>
      </w:pPr>
    </w:lvl>
    <w:lvl w:ilvl="4" w:tplc="041A0019" w:tentative="1">
      <w:start w:val="1"/>
      <w:numFmt w:val="lowerLetter"/>
      <w:lvlText w:val="%5."/>
      <w:lvlJc w:val="left"/>
      <w:pPr>
        <w:ind w:left="3239" w:hanging="360"/>
      </w:pPr>
    </w:lvl>
    <w:lvl w:ilvl="5" w:tplc="041A001B" w:tentative="1">
      <w:start w:val="1"/>
      <w:numFmt w:val="lowerRoman"/>
      <w:lvlText w:val="%6."/>
      <w:lvlJc w:val="right"/>
      <w:pPr>
        <w:ind w:left="3959" w:hanging="180"/>
      </w:pPr>
    </w:lvl>
    <w:lvl w:ilvl="6" w:tplc="041A000F" w:tentative="1">
      <w:start w:val="1"/>
      <w:numFmt w:val="decimal"/>
      <w:lvlText w:val="%7."/>
      <w:lvlJc w:val="left"/>
      <w:pPr>
        <w:ind w:left="4679" w:hanging="360"/>
      </w:pPr>
    </w:lvl>
    <w:lvl w:ilvl="7" w:tplc="041A0019" w:tentative="1">
      <w:start w:val="1"/>
      <w:numFmt w:val="lowerLetter"/>
      <w:lvlText w:val="%8."/>
      <w:lvlJc w:val="left"/>
      <w:pPr>
        <w:ind w:left="5399" w:hanging="360"/>
      </w:pPr>
    </w:lvl>
    <w:lvl w:ilvl="8" w:tplc="041A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 w15:restartNumberingAfterBreak="0">
    <w:nsid w:val="1610240C"/>
    <w:multiLevelType w:val="hybridMultilevel"/>
    <w:tmpl w:val="19EA7A1C"/>
    <w:lvl w:ilvl="0" w:tplc="A0D20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F17C0"/>
    <w:multiLevelType w:val="hybridMultilevel"/>
    <w:tmpl w:val="BA3C242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3D9"/>
    <w:multiLevelType w:val="hybridMultilevel"/>
    <w:tmpl w:val="2BB05F7C"/>
    <w:lvl w:ilvl="0" w:tplc="D00E5C44">
      <w:numFmt w:val="bullet"/>
      <w:lvlText w:val="-"/>
      <w:lvlJc w:val="left"/>
      <w:pPr>
        <w:ind w:left="46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03B2B60"/>
    <w:multiLevelType w:val="hybridMultilevel"/>
    <w:tmpl w:val="0194DE5E"/>
    <w:lvl w:ilvl="0" w:tplc="A972FF64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D910C3DE">
      <w:numFmt w:val="bullet"/>
      <w:lvlText w:val="-"/>
      <w:lvlJc w:val="left"/>
      <w:pPr>
        <w:ind w:left="1450" w:hanging="360"/>
      </w:pPr>
      <w:rPr>
        <w:rFonts w:ascii="Times New Roman" w:eastAsiaTheme="minorHAns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50546DE1"/>
    <w:multiLevelType w:val="hybridMultilevel"/>
    <w:tmpl w:val="F9CCB81C"/>
    <w:lvl w:ilvl="0" w:tplc="A972FF64">
      <w:start w:val="1"/>
      <w:numFmt w:val="bullet"/>
      <w:lvlText w:val=""/>
      <w:lvlJc w:val="left"/>
      <w:pPr>
        <w:ind w:left="821" w:hanging="360"/>
      </w:pPr>
      <w:rPr>
        <w:rFonts w:ascii="Symbol" w:hAnsi="Symbol" w:hint="default"/>
      </w:rPr>
    </w:lvl>
    <w:lvl w:ilvl="1" w:tplc="C26423A0">
      <w:numFmt w:val="bullet"/>
      <w:lvlText w:val="-"/>
      <w:lvlJc w:val="left"/>
      <w:pPr>
        <w:ind w:left="1541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69286233"/>
    <w:multiLevelType w:val="hybridMultilevel"/>
    <w:tmpl w:val="DB3AE912"/>
    <w:lvl w:ilvl="0" w:tplc="A972F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9257F"/>
    <w:multiLevelType w:val="hybridMultilevel"/>
    <w:tmpl w:val="B248217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381704">
    <w:abstractNumId w:val="0"/>
  </w:num>
  <w:num w:numId="2" w16cid:durableId="952400038">
    <w:abstractNumId w:val="4"/>
  </w:num>
  <w:num w:numId="3" w16cid:durableId="1514491170">
    <w:abstractNumId w:val="6"/>
  </w:num>
  <w:num w:numId="4" w16cid:durableId="1107233490">
    <w:abstractNumId w:val="5"/>
  </w:num>
  <w:num w:numId="5" w16cid:durableId="1837644579">
    <w:abstractNumId w:val="3"/>
  </w:num>
  <w:num w:numId="6" w16cid:durableId="712652976">
    <w:abstractNumId w:val="7"/>
  </w:num>
  <w:num w:numId="7" w16cid:durableId="734664111">
    <w:abstractNumId w:val="2"/>
  </w:num>
  <w:num w:numId="8" w16cid:durableId="1716003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19F"/>
    <w:rsid w:val="0005294A"/>
    <w:rsid w:val="00082183"/>
    <w:rsid w:val="00084904"/>
    <w:rsid w:val="00123C9A"/>
    <w:rsid w:val="0019578E"/>
    <w:rsid w:val="001A4BC0"/>
    <w:rsid w:val="001A5830"/>
    <w:rsid w:val="001C2258"/>
    <w:rsid w:val="001C4BC8"/>
    <w:rsid w:val="001D36B7"/>
    <w:rsid w:val="001E3663"/>
    <w:rsid w:val="002075C3"/>
    <w:rsid w:val="002116AB"/>
    <w:rsid w:val="0023791E"/>
    <w:rsid w:val="00253D42"/>
    <w:rsid w:val="00261632"/>
    <w:rsid w:val="00290793"/>
    <w:rsid w:val="002A5D67"/>
    <w:rsid w:val="002C6919"/>
    <w:rsid w:val="002D64DB"/>
    <w:rsid w:val="002E52B2"/>
    <w:rsid w:val="00326418"/>
    <w:rsid w:val="00340663"/>
    <w:rsid w:val="003409F1"/>
    <w:rsid w:val="00342118"/>
    <w:rsid w:val="003446EF"/>
    <w:rsid w:val="00346EB0"/>
    <w:rsid w:val="003504DC"/>
    <w:rsid w:val="00364D53"/>
    <w:rsid w:val="00375F37"/>
    <w:rsid w:val="003860DB"/>
    <w:rsid w:val="003912B2"/>
    <w:rsid w:val="00394BFE"/>
    <w:rsid w:val="00394C81"/>
    <w:rsid w:val="003C0D73"/>
    <w:rsid w:val="004100C4"/>
    <w:rsid w:val="004477DC"/>
    <w:rsid w:val="00487C0D"/>
    <w:rsid w:val="00494126"/>
    <w:rsid w:val="0049728D"/>
    <w:rsid w:val="004A6270"/>
    <w:rsid w:val="004C4AF0"/>
    <w:rsid w:val="00502323"/>
    <w:rsid w:val="00504F69"/>
    <w:rsid w:val="00505866"/>
    <w:rsid w:val="00505CEF"/>
    <w:rsid w:val="0051174B"/>
    <w:rsid w:val="00517815"/>
    <w:rsid w:val="00524532"/>
    <w:rsid w:val="00530C1E"/>
    <w:rsid w:val="0058417C"/>
    <w:rsid w:val="005D3568"/>
    <w:rsid w:val="005D436B"/>
    <w:rsid w:val="005E735C"/>
    <w:rsid w:val="0064139B"/>
    <w:rsid w:val="006709A1"/>
    <w:rsid w:val="0069389D"/>
    <w:rsid w:val="006C5657"/>
    <w:rsid w:val="00726472"/>
    <w:rsid w:val="007502D9"/>
    <w:rsid w:val="0079712C"/>
    <w:rsid w:val="007B6D19"/>
    <w:rsid w:val="007D1268"/>
    <w:rsid w:val="008A1D17"/>
    <w:rsid w:val="0091455D"/>
    <w:rsid w:val="0092519F"/>
    <w:rsid w:val="00963C7D"/>
    <w:rsid w:val="00985B4C"/>
    <w:rsid w:val="00993ABA"/>
    <w:rsid w:val="009C2B78"/>
    <w:rsid w:val="009D35A0"/>
    <w:rsid w:val="009D5896"/>
    <w:rsid w:val="00A06D87"/>
    <w:rsid w:val="00AC0D31"/>
    <w:rsid w:val="00AF5219"/>
    <w:rsid w:val="00B16F5B"/>
    <w:rsid w:val="00B30C78"/>
    <w:rsid w:val="00B47DA8"/>
    <w:rsid w:val="00B76418"/>
    <w:rsid w:val="00B83CCF"/>
    <w:rsid w:val="00BA6877"/>
    <w:rsid w:val="00BF5656"/>
    <w:rsid w:val="00C03919"/>
    <w:rsid w:val="00C337E4"/>
    <w:rsid w:val="00C35D40"/>
    <w:rsid w:val="00C370AE"/>
    <w:rsid w:val="00C77201"/>
    <w:rsid w:val="00C809AD"/>
    <w:rsid w:val="00C81E81"/>
    <w:rsid w:val="00CB248D"/>
    <w:rsid w:val="00CD02CC"/>
    <w:rsid w:val="00CD4871"/>
    <w:rsid w:val="00CD55EB"/>
    <w:rsid w:val="00D316EA"/>
    <w:rsid w:val="00D5182A"/>
    <w:rsid w:val="00E00F5C"/>
    <w:rsid w:val="00E22D3F"/>
    <w:rsid w:val="00E3324B"/>
    <w:rsid w:val="00E85E75"/>
    <w:rsid w:val="00F217DF"/>
    <w:rsid w:val="00F3178E"/>
    <w:rsid w:val="00F46147"/>
    <w:rsid w:val="00F47712"/>
    <w:rsid w:val="00FB4929"/>
    <w:rsid w:val="00FE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B31B6"/>
  <w15:chartTrackingRefBased/>
  <w15:docId w15:val="{BF27EB68-3A7C-4502-9263-2583144D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D3F"/>
  </w:style>
  <w:style w:type="paragraph" w:styleId="Footer">
    <w:name w:val="footer"/>
    <w:basedOn w:val="Normal"/>
    <w:link w:val="FooterChar"/>
    <w:uiPriority w:val="99"/>
    <w:unhideWhenUsed/>
    <w:rsid w:val="00E22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D3F"/>
  </w:style>
  <w:style w:type="character" w:styleId="Hyperlink">
    <w:name w:val="Hyperlink"/>
    <w:basedOn w:val="DefaultParagraphFont"/>
    <w:uiPriority w:val="99"/>
    <w:unhideWhenUsed/>
    <w:rsid w:val="00E22D3F"/>
    <w:rPr>
      <w:rFonts w:cs="Times New Roman"/>
      <w:color w:val="0563C1" w:themeColor="hyperlink"/>
      <w:u w:val="single"/>
    </w:rPr>
  </w:style>
  <w:style w:type="paragraph" w:styleId="NoSpacing">
    <w:name w:val="No Spacing"/>
    <w:uiPriority w:val="1"/>
    <w:qFormat/>
    <w:rsid w:val="00FE130C"/>
    <w:pPr>
      <w:spacing w:after="0" w:line="240" w:lineRule="auto"/>
      <w:ind w:left="104" w:hanging="3"/>
      <w:jc w:val="both"/>
    </w:pPr>
    <w:rPr>
      <w:rFonts w:ascii="Times New Roman" w:eastAsia="Times New Roman" w:hAnsi="Times New Roman" w:cs="Times New Roman"/>
      <w:color w:val="000000"/>
      <w:kern w:val="2"/>
      <w:lang w:eastAsia="hr-HR"/>
      <w14:ligatures w14:val="standardContextual"/>
    </w:rPr>
  </w:style>
  <w:style w:type="paragraph" w:styleId="ListParagraph">
    <w:name w:val="List Paragraph"/>
    <w:basedOn w:val="Normal"/>
    <w:uiPriority w:val="34"/>
    <w:qFormat/>
    <w:rsid w:val="00FE130C"/>
    <w:pPr>
      <w:spacing w:after="5" w:line="249" w:lineRule="auto"/>
      <w:ind w:left="720" w:hanging="3"/>
      <w:contextualSpacing/>
      <w:jc w:val="both"/>
    </w:pPr>
    <w:rPr>
      <w:rFonts w:ascii="Times New Roman" w:eastAsia="Times New Roman" w:hAnsi="Times New Roman" w:cs="Times New Roman"/>
      <w:color w:val="000000"/>
      <w:kern w:val="2"/>
      <w:lang w:eastAsia="hr-HR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5657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A"/>
      <w:sz w:val="20"/>
      <w:szCs w:val="20"/>
      <w:lang w:eastAsia="hr-HR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5657"/>
    <w:rPr>
      <w:rFonts w:ascii="Times New Roman" w:eastAsia="Times New Roman" w:hAnsi="Times New Roman" w:cs="Times New Roman"/>
      <w:color w:val="00000A"/>
      <w:sz w:val="20"/>
      <w:szCs w:val="20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971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9389D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opcinastrigo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1235</Words>
  <Characters>7040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Vrdoljak</dc:creator>
  <cp:keywords/>
  <dc:description/>
  <cp:lastModifiedBy>Denis Jelencic</cp:lastModifiedBy>
  <cp:revision>6</cp:revision>
  <cp:lastPrinted>2026-07-28T08:16:00Z</cp:lastPrinted>
  <dcterms:created xsi:type="dcterms:W3CDTF">2026-09-30T10:34:00Z</dcterms:created>
  <dcterms:modified xsi:type="dcterms:W3CDTF">2026-10-07T06:11:00Z</dcterms:modified>
</cp:coreProperties>
</file>